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79839D" w14:textId="71F57220" w:rsidR="000F617C" w:rsidRPr="00077697" w:rsidRDefault="005E6A79" w:rsidP="000F617C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 w:rsidRPr="00077697">
        <w:rPr>
          <w:rFonts w:ascii="Cambria" w:eastAsia="MS Mincho" w:hAnsi="Cambria" w:cs="Times New Roman"/>
          <w:b/>
          <w:w w:val="95"/>
          <w:sz w:val="36"/>
        </w:rPr>
        <w:t xml:space="preserve">Industry session </w:t>
      </w:r>
      <w:proofErr w:type="spellStart"/>
      <w:r w:rsidR="00852C2F" w:rsidRPr="00077697">
        <w:rPr>
          <w:rFonts w:ascii="Cambria" w:eastAsia="MS Mincho" w:hAnsi="Cambria" w:cs="Times New Roman"/>
          <w:b/>
          <w:w w:val="95"/>
          <w:sz w:val="36"/>
        </w:rPr>
        <w:t>In.Te.Co</w:t>
      </w:r>
      <w:proofErr w:type="spellEnd"/>
      <w:r w:rsidR="00852C2F" w:rsidRPr="00077697">
        <w:rPr>
          <w:rFonts w:ascii="Cambria" w:eastAsia="MS Mincho" w:hAnsi="Cambria" w:cs="Times New Roman"/>
          <w:b/>
          <w:w w:val="95"/>
          <w:sz w:val="36"/>
        </w:rPr>
        <w:t>. Srl</w:t>
      </w:r>
      <w:r w:rsidRPr="00077697">
        <w:rPr>
          <w:rFonts w:ascii="Cambria" w:eastAsia="MS Mincho" w:hAnsi="Cambria" w:cs="Times New Roman"/>
          <w:b/>
          <w:w w:val="95"/>
          <w:sz w:val="36"/>
        </w:rPr>
        <w:t xml:space="preserve"> </w:t>
      </w:r>
    </w:p>
    <w:p w14:paraId="6A7A8E7D" w14:textId="77777777" w:rsidR="00852C2F" w:rsidRDefault="00852C2F" w:rsidP="000F617C">
      <w:pPr>
        <w:shd w:val="clear" w:color="auto" w:fill="FFFFFF"/>
        <w:spacing w:after="0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852C2F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La progettazione nei sistemi di risanamento CIPP </w:t>
      </w:r>
    </w:p>
    <w:p w14:paraId="62F6AD6D" w14:textId="504B0E90" w:rsidR="000F617C" w:rsidRPr="00852C2F" w:rsidRDefault="00852C2F" w:rsidP="000F617C">
      <w:pPr>
        <w:shd w:val="clear" w:color="auto" w:fill="FFFFFF"/>
        <w:spacing w:after="0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  <w:lang w:val="en-GB"/>
        </w:rPr>
      </w:pPr>
      <w:r w:rsidRPr="00852C2F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  <w:lang w:val="en-GB"/>
        </w:rPr>
        <w:t xml:space="preserve">e hose lining e case history </w:t>
      </w:r>
    </w:p>
    <w:p w14:paraId="2A534ABA" w14:textId="77777777" w:rsidR="000F617C" w:rsidRPr="00852C2F" w:rsidRDefault="000F617C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  <w:lang w:val="en-GB"/>
        </w:rPr>
      </w:pPr>
    </w:p>
    <w:p w14:paraId="1759FDF4" w14:textId="52580FBE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852C2F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238148E5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B – ore </w:t>
      </w:r>
      <w:r w:rsidR="005E6A79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="00852C2F">
        <w:rPr>
          <w:rFonts w:ascii="Arial" w:eastAsia="Times New Roman" w:hAnsi="Arial" w:cs="Arial"/>
          <w:b/>
          <w:bCs/>
          <w:i/>
          <w:iCs/>
          <w:sz w:val="28"/>
          <w:szCs w:val="28"/>
        </w:rPr>
        <w:t>4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:30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79849F12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852C2F">
        <w:rPr>
          <w:rFonts w:ascii="Arial" w:eastAsiaTheme="minorHAnsi" w:hAnsi="Arial" w:cs="Arial"/>
          <w:b/>
          <w:i/>
          <w:iCs/>
          <w:lang w:eastAsia="en-US"/>
        </w:rPr>
        <w:t>4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33A868E7" w14:textId="77777777" w:rsidR="00077697" w:rsidRDefault="00077697" w:rsidP="00077697">
      <w:pPr>
        <w:spacing w:line="240" w:lineRule="auto"/>
        <w:jc w:val="both"/>
      </w:pPr>
      <w:r>
        <w:t xml:space="preserve">Per il riconoscimento dei </w:t>
      </w:r>
      <w:r>
        <w:rPr>
          <w:b/>
          <w:bCs/>
        </w:rPr>
        <w:t>CFP (ingegneri e geologi</w:t>
      </w:r>
      <w:proofErr w:type="gramStart"/>
      <w:r>
        <w:rPr>
          <w:b/>
          <w:bCs/>
        </w:rPr>
        <w:t xml:space="preserve">), </w:t>
      </w:r>
      <w:r>
        <w:t xml:space="preserve"> compilare</w:t>
      </w:r>
      <w:proofErr w:type="gramEnd"/>
      <w:r>
        <w:t xml:space="preserve"> i seguenti campi:</w:t>
      </w:r>
    </w:p>
    <w:p w14:paraId="5ECD326B" w14:textId="6869606F" w:rsidR="00077697" w:rsidRDefault="00077697" w:rsidP="00077697">
      <w:pPr>
        <w:spacing w:line="480" w:lineRule="auto"/>
        <w:jc w:val="both"/>
        <w:rPr>
          <w:i/>
          <w:iCs/>
        </w:rPr>
      </w:pPr>
      <w:r>
        <w:rPr>
          <w:i/>
          <w:iCs/>
        </w:rPr>
        <w:br/>
      </w:r>
      <w:r>
        <w:rPr>
          <w:i/>
          <w:iCs/>
        </w:rPr>
        <w:t>Ordine di appartenenza 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  <w:t xml:space="preserve">                     Provincia 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</w:p>
    <w:p w14:paraId="01141E2C" w14:textId="77777777" w:rsidR="00077697" w:rsidRDefault="00077697" w:rsidP="00077697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                                     Codice Fiscale ………………………………………………</w:t>
      </w:r>
    </w:p>
    <w:p w14:paraId="1144DF56" w14:textId="61EE15F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, presente sul nostro sito Privacy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Polic</w:t>
      </w:r>
      <w:proofErr w:type="spellEnd"/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77697"/>
    <w:rsid w:val="000D1EA6"/>
    <w:rsid w:val="000D7697"/>
    <w:rsid w:val="000F617C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E6A79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52C2F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3</cp:revision>
  <cp:lastPrinted>2023-04-21T13:57:00Z</cp:lastPrinted>
  <dcterms:created xsi:type="dcterms:W3CDTF">2023-04-26T14:05:00Z</dcterms:created>
  <dcterms:modified xsi:type="dcterms:W3CDTF">2023-05-10T09:34:00Z</dcterms:modified>
</cp:coreProperties>
</file>